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6AE29" w14:textId="37A042AE" w:rsidR="00B1301A" w:rsidRPr="009531EA" w:rsidRDefault="00B1301A" w:rsidP="00F62E61">
      <w:pPr>
        <w:jc w:val="center"/>
        <w:rPr>
          <w:rFonts w:cstheme="minorHAnsi"/>
          <w:b/>
          <w:bCs/>
          <w:color w:val="FF0000"/>
        </w:rPr>
      </w:pPr>
      <w:r w:rsidRPr="009531EA">
        <w:rPr>
          <w:rFonts w:cstheme="minorHAnsi"/>
          <w:b/>
          <w:bCs/>
          <w:color w:val="FF0000"/>
          <w:sz w:val="28"/>
          <w:szCs w:val="28"/>
        </w:rPr>
        <w:t>Sample Layout of Submission</w:t>
      </w:r>
      <w:r w:rsidR="009531EA" w:rsidRPr="009531EA">
        <w:rPr>
          <w:rFonts w:cstheme="minorHAnsi"/>
          <w:b/>
          <w:bCs/>
          <w:color w:val="FF0000"/>
          <w:sz w:val="28"/>
          <w:szCs w:val="28"/>
        </w:rPr>
        <w:t xml:space="preserve"> – and Dot </w:t>
      </w:r>
      <w:r w:rsidR="009531EA">
        <w:rPr>
          <w:rFonts w:cstheme="minorHAnsi"/>
          <w:b/>
          <w:bCs/>
          <w:color w:val="FF0000"/>
          <w:sz w:val="28"/>
          <w:szCs w:val="28"/>
        </w:rPr>
        <w:t>P</w:t>
      </w:r>
      <w:r w:rsidR="009531EA" w:rsidRPr="009531EA">
        <w:rPr>
          <w:rFonts w:cstheme="minorHAnsi"/>
          <w:b/>
          <w:bCs/>
          <w:color w:val="FF0000"/>
          <w:sz w:val="28"/>
          <w:szCs w:val="28"/>
        </w:rPr>
        <w:t xml:space="preserve">oints for </w:t>
      </w:r>
      <w:r w:rsidR="009531EA">
        <w:rPr>
          <w:rFonts w:cstheme="minorHAnsi"/>
          <w:b/>
          <w:bCs/>
          <w:color w:val="FF0000"/>
          <w:sz w:val="28"/>
          <w:szCs w:val="28"/>
        </w:rPr>
        <w:t>S</w:t>
      </w:r>
      <w:r w:rsidR="009531EA" w:rsidRPr="009531EA">
        <w:rPr>
          <w:rFonts w:cstheme="minorHAnsi"/>
          <w:b/>
          <w:bCs/>
          <w:color w:val="FF0000"/>
          <w:sz w:val="28"/>
          <w:szCs w:val="28"/>
        </w:rPr>
        <w:t xml:space="preserve">ubmissions </w:t>
      </w:r>
    </w:p>
    <w:p w14:paraId="548C04D0" w14:textId="55E3C456" w:rsidR="00B1301A" w:rsidRPr="00A766A3" w:rsidRDefault="00E25956" w:rsidP="009C3138">
      <w:pPr>
        <w:rPr>
          <w:rFonts w:cstheme="minorHAnsi"/>
          <w:b/>
          <w:bCs/>
        </w:rPr>
      </w:pPr>
      <w:bookmarkStart w:id="0" w:name="_Hlk175609100"/>
      <w:r w:rsidRPr="00A766A3">
        <w:rPr>
          <w:rFonts w:cstheme="minorHAnsi"/>
          <w:color w:val="222222"/>
          <w:sz w:val="24"/>
          <w:szCs w:val="24"/>
          <w:shd w:val="clear" w:color="auto" w:fill="FFFFFF"/>
        </w:rPr>
        <w:t>Committee Secretary</w:t>
      </w:r>
      <w:r w:rsidRPr="00A766A3">
        <w:rPr>
          <w:rFonts w:cstheme="minorHAnsi"/>
          <w:color w:val="222222"/>
          <w:sz w:val="24"/>
          <w:szCs w:val="24"/>
        </w:rPr>
        <w:br/>
      </w:r>
      <w:r w:rsidRPr="00A766A3">
        <w:rPr>
          <w:rFonts w:cstheme="minorHAnsi"/>
          <w:color w:val="222222"/>
          <w:sz w:val="24"/>
          <w:szCs w:val="24"/>
          <w:shd w:val="clear" w:color="auto" w:fill="FFFFFF"/>
        </w:rPr>
        <w:t>Joint Standing Committee on Treaties</w:t>
      </w:r>
      <w:r w:rsidRPr="00A766A3">
        <w:rPr>
          <w:rFonts w:cstheme="minorHAnsi"/>
          <w:color w:val="222222"/>
          <w:sz w:val="24"/>
          <w:szCs w:val="24"/>
        </w:rPr>
        <w:br/>
      </w:r>
      <w:r w:rsidRPr="00A766A3">
        <w:rPr>
          <w:rFonts w:cstheme="minorHAnsi"/>
          <w:color w:val="222222"/>
          <w:sz w:val="24"/>
          <w:szCs w:val="24"/>
          <w:shd w:val="clear" w:color="auto" w:fill="FFFFFF"/>
        </w:rPr>
        <w:t>PO Box 6021</w:t>
      </w:r>
      <w:r w:rsidRPr="00A766A3">
        <w:rPr>
          <w:rFonts w:cstheme="minorHAnsi"/>
          <w:color w:val="222222"/>
          <w:sz w:val="24"/>
          <w:szCs w:val="24"/>
        </w:rPr>
        <w:br/>
      </w:r>
      <w:r w:rsidRPr="00A766A3">
        <w:rPr>
          <w:rFonts w:cstheme="minorHAnsi"/>
          <w:color w:val="222222"/>
          <w:sz w:val="24"/>
          <w:szCs w:val="24"/>
          <w:shd w:val="clear" w:color="auto" w:fill="FFFFFF"/>
        </w:rPr>
        <w:t>Parliament House</w:t>
      </w:r>
      <w:r w:rsidRPr="00A766A3">
        <w:rPr>
          <w:rFonts w:cstheme="minorHAnsi"/>
          <w:color w:val="222222"/>
          <w:sz w:val="24"/>
          <w:szCs w:val="24"/>
        </w:rPr>
        <w:br/>
      </w:r>
      <w:r w:rsidRPr="00A766A3">
        <w:rPr>
          <w:rFonts w:cstheme="minorHAnsi"/>
          <w:color w:val="222222"/>
          <w:sz w:val="24"/>
          <w:szCs w:val="24"/>
          <w:shd w:val="clear" w:color="auto" w:fill="FFFFFF"/>
        </w:rPr>
        <w:t>Canberra ACT 2600</w:t>
      </w:r>
    </w:p>
    <w:bookmarkEnd w:id="0"/>
    <w:p w14:paraId="07604BE2" w14:textId="56FDEFF8" w:rsidR="009C3138" w:rsidRPr="00A766A3" w:rsidRDefault="00B1301A" w:rsidP="00184F14">
      <w:pPr>
        <w:spacing w:after="0"/>
        <w:rPr>
          <w:rFonts w:cstheme="minorHAnsi"/>
          <w:b/>
          <w:bCs/>
          <w:sz w:val="24"/>
          <w:szCs w:val="24"/>
        </w:rPr>
      </w:pPr>
      <w:r w:rsidRPr="00A766A3">
        <w:rPr>
          <w:rFonts w:cstheme="minorHAnsi"/>
          <w:b/>
          <w:bCs/>
          <w:sz w:val="24"/>
          <w:szCs w:val="24"/>
        </w:rPr>
        <w:t>TITLE:</w:t>
      </w:r>
      <w:r w:rsidR="00184F14" w:rsidRPr="00A766A3">
        <w:rPr>
          <w:rFonts w:cstheme="minorHAnsi"/>
          <w:b/>
          <w:bCs/>
          <w:sz w:val="24"/>
          <w:szCs w:val="24"/>
        </w:rPr>
        <w:t xml:space="preserve">   </w:t>
      </w:r>
      <w:r w:rsidRPr="00A766A3">
        <w:rPr>
          <w:rFonts w:cstheme="minorHAnsi"/>
          <w:b/>
          <w:bCs/>
          <w:sz w:val="24"/>
          <w:szCs w:val="24"/>
        </w:rPr>
        <w:t xml:space="preserve"> </w:t>
      </w:r>
      <w:r w:rsidR="009C3138" w:rsidRPr="00A766A3">
        <w:rPr>
          <w:rFonts w:cstheme="minorHAnsi"/>
          <w:b/>
          <w:bCs/>
          <w:sz w:val="24"/>
          <w:szCs w:val="24"/>
        </w:rPr>
        <w:t>Submission to the Joint Standing Committee on Treaties concerning the</w:t>
      </w:r>
      <w:r w:rsidRPr="00A766A3">
        <w:rPr>
          <w:rFonts w:cstheme="minorHAnsi"/>
          <w:b/>
          <w:bCs/>
          <w:sz w:val="24"/>
          <w:szCs w:val="24"/>
        </w:rPr>
        <w:t xml:space="preserve">: </w:t>
      </w:r>
    </w:p>
    <w:p w14:paraId="76D7560D" w14:textId="77777777" w:rsidR="00184F14" w:rsidRPr="00A766A3" w:rsidRDefault="009C3138" w:rsidP="00184F14">
      <w:pPr>
        <w:spacing w:after="0"/>
        <w:ind w:left="720"/>
        <w:rPr>
          <w:rFonts w:cstheme="minorHAnsi"/>
          <w:b/>
          <w:bCs/>
          <w:sz w:val="24"/>
          <w:szCs w:val="24"/>
        </w:rPr>
      </w:pPr>
      <w:r w:rsidRPr="00A766A3">
        <w:rPr>
          <w:rFonts w:cstheme="minorHAnsi"/>
          <w:b/>
          <w:bCs/>
          <w:sz w:val="24"/>
          <w:szCs w:val="24"/>
        </w:rPr>
        <w:t xml:space="preserve">Agreement among the Government of Australia, the Government of the </w:t>
      </w:r>
    </w:p>
    <w:p w14:paraId="6B1BEEC8" w14:textId="77777777" w:rsidR="00184F14" w:rsidRPr="00A766A3" w:rsidRDefault="009C3138" w:rsidP="00184F14">
      <w:pPr>
        <w:spacing w:after="0"/>
        <w:ind w:left="720"/>
        <w:rPr>
          <w:rFonts w:cstheme="minorHAnsi"/>
          <w:b/>
          <w:bCs/>
          <w:sz w:val="24"/>
          <w:szCs w:val="24"/>
        </w:rPr>
      </w:pPr>
      <w:r w:rsidRPr="00A766A3">
        <w:rPr>
          <w:rFonts w:cstheme="minorHAnsi"/>
          <w:b/>
          <w:bCs/>
          <w:sz w:val="24"/>
          <w:szCs w:val="24"/>
        </w:rPr>
        <w:t>United Kingdom of Great Britain and Northern Ireland, and the Government</w:t>
      </w:r>
    </w:p>
    <w:p w14:paraId="144BC198" w14:textId="66EBD429" w:rsidR="009C3138" w:rsidRPr="00A766A3" w:rsidRDefault="009C3138" w:rsidP="00184F14">
      <w:pPr>
        <w:spacing w:after="0"/>
        <w:ind w:left="720"/>
        <w:rPr>
          <w:rFonts w:cstheme="minorHAnsi"/>
          <w:b/>
          <w:bCs/>
          <w:sz w:val="24"/>
          <w:szCs w:val="24"/>
        </w:rPr>
      </w:pPr>
      <w:r w:rsidRPr="00A766A3">
        <w:rPr>
          <w:rFonts w:cstheme="minorHAnsi"/>
          <w:b/>
          <w:bCs/>
          <w:sz w:val="24"/>
          <w:szCs w:val="24"/>
        </w:rPr>
        <w:t>of the United States of America for Cooperation Related to Naval Nuclear Propulsion</w:t>
      </w:r>
    </w:p>
    <w:p w14:paraId="3AF6D459" w14:textId="77777777" w:rsidR="00184F14" w:rsidRPr="00A766A3" w:rsidRDefault="00184F14" w:rsidP="00184F14">
      <w:pPr>
        <w:spacing w:after="0"/>
        <w:ind w:left="720"/>
        <w:rPr>
          <w:rFonts w:cstheme="minorHAnsi"/>
          <w:b/>
          <w:bCs/>
        </w:rPr>
      </w:pPr>
    </w:p>
    <w:p w14:paraId="6094AB37" w14:textId="77777777" w:rsidR="007D3DF3" w:rsidRPr="00A766A3" w:rsidRDefault="00B1301A" w:rsidP="00F62E61">
      <w:pPr>
        <w:rPr>
          <w:rFonts w:cstheme="minorHAnsi"/>
          <w:color w:val="222222"/>
        </w:rPr>
      </w:pPr>
      <w:r w:rsidRPr="00A766A3">
        <w:rPr>
          <w:rFonts w:cstheme="minorHAnsi"/>
        </w:rPr>
        <w:t xml:space="preserve">Dear </w:t>
      </w:r>
      <w:r w:rsidR="00E25956" w:rsidRPr="00A766A3">
        <w:rPr>
          <w:rFonts w:cstheme="minorHAnsi"/>
          <w:color w:val="222222"/>
          <w:shd w:val="clear" w:color="auto" w:fill="FFFFFF"/>
        </w:rPr>
        <w:t>Committee Secretary</w:t>
      </w:r>
    </w:p>
    <w:p w14:paraId="18E858B0" w14:textId="0915059E" w:rsidR="00F62E61" w:rsidRPr="00A766A3" w:rsidRDefault="00F62E61" w:rsidP="00F62E61">
      <w:pPr>
        <w:rPr>
          <w:rFonts w:cstheme="minorHAnsi"/>
        </w:rPr>
      </w:pPr>
      <w:r w:rsidRPr="00A766A3">
        <w:rPr>
          <w:rFonts w:cstheme="minorHAnsi"/>
        </w:rPr>
        <w:t xml:space="preserve">If writing on behalf of an organisation - briefly describe your </w:t>
      </w:r>
      <w:r w:rsidR="00A766A3" w:rsidRPr="00A766A3">
        <w:rPr>
          <w:rFonts w:cstheme="minorHAnsi"/>
        </w:rPr>
        <w:t>organisation</w:t>
      </w:r>
    </w:p>
    <w:p w14:paraId="427213AA" w14:textId="48BD1556" w:rsidR="00E25956" w:rsidRPr="00A766A3" w:rsidRDefault="00E25956" w:rsidP="00E25956">
      <w:pPr>
        <w:spacing w:after="0"/>
        <w:rPr>
          <w:rFonts w:cstheme="minorHAnsi"/>
        </w:rPr>
      </w:pPr>
      <w:r w:rsidRPr="00A766A3">
        <w:rPr>
          <w:rFonts w:cstheme="minorHAnsi"/>
        </w:rPr>
        <w:t>Briefly outline your interest in making a submission, i.e.</w:t>
      </w:r>
    </w:p>
    <w:p w14:paraId="39EE8203" w14:textId="2BF8251C" w:rsidR="00E25956" w:rsidRPr="00A766A3" w:rsidRDefault="00E25956" w:rsidP="00E25956">
      <w:pPr>
        <w:pStyle w:val="xmsonormal"/>
        <w:numPr>
          <w:ilvl w:val="0"/>
          <w:numId w:val="3"/>
        </w:numPr>
        <w:spacing w:before="0" w:beforeAutospacing="0" w:after="0" w:afterAutospacing="0"/>
        <w:rPr>
          <w:rFonts w:asciiTheme="minorHAnsi" w:hAnsiTheme="minorHAnsi" w:cstheme="minorHAnsi"/>
          <w:color w:val="242424"/>
          <w:sz w:val="22"/>
          <w:szCs w:val="22"/>
          <w:bdr w:val="none" w:sz="0" w:space="0" w:color="auto" w:frame="1"/>
          <w:lang w:val="en-US"/>
        </w:rPr>
      </w:pPr>
      <w:r w:rsidRPr="00A766A3">
        <w:rPr>
          <w:rFonts w:asciiTheme="minorHAnsi" w:hAnsiTheme="minorHAnsi" w:cstheme="minorHAnsi"/>
          <w:color w:val="242424"/>
          <w:sz w:val="22"/>
          <w:szCs w:val="22"/>
          <w:bdr w:val="none" w:sz="0" w:space="0" w:color="auto" w:frame="1"/>
          <w:lang w:val="en-US"/>
        </w:rPr>
        <w:t xml:space="preserve">I/We/Our organisations </w:t>
      </w:r>
      <w:proofErr w:type="gramStart"/>
      <w:r w:rsidRPr="00A766A3">
        <w:rPr>
          <w:rFonts w:asciiTheme="minorHAnsi" w:hAnsiTheme="minorHAnsi" w:cstheme="minorHAnsi"/>
          <w:color w:val="242424"/>
          <w:sz w:val="22"/>
          <w:szCs w:val="22"/>
          <w:bdr w:val="none" w:sz="0" w:space="0" w:color="auto" w:frame="1"/>
          <w:lang w:val="en-US"/>
        </w:rPr>
        <w:t>has</w:t>
      </w:r>
      <w:proofErr w:type="gramEnd"/>
      <w:r w:rsidRPr="00A766A3">
        <w:rPr>
          <w:rFonts w:asciiTheme="minorHAnsi" w:hAnsiTheme="minorHAnsi" w:cstheme="minorHAnsi"/>
          <w:color w:val="242424"/>
          <w:sz w:val="22"/>
          <w:szCs w:val="22"/>
          <w:bdr w:val="none" w:sz="0" w:space="0" w:color="auto" w:frame="1"/>
          <w:lang w:val="en-US"/>
        </w:rPr>
        <w:t xml:space="preserve"> had a long history of </w:t>
      </w:r>
      <w:r w:rsidR="00F62E61" w:rsidRPr="00A766A3">
        <w:rPr>
          <w:rFonts w:asciiTheme="minorHAnsi" w:hAnsiTheme="minorHAnsi" w:cstheme="minorHAnsi"/>
          <w:color w:val="242424"/>
          <w:sz w:val="22"/>
          <w:szCs w:val="22"/>
          <w:bdr w:val="none" w:sz="0" w:space="0" w:color="auto" w:frame="1"/>
          <w:lang w:val="en-US"/>
        </w:rPr>
        <w:t xml:space="preserve">raising </w:t>
      </w:r>
      <w:r w:rsidRPr="00A766A3">
        <w:rPr>
          <w:rFonts w:asciiTheme="minorHAnsi" w:hAnsiTheme="minorHAnsi" w:cstheme="minorHAnsi"/>
          <w:color w:val="242424"/>
          <w:sz w:val="22"/>
          <w:szCs w:val="22"/>
          <w:bdr w:val="none" w:sz="0" w:space="0" w:color="auto" w:frame="1"/>
          <w:lang w:val="en-US"/>
        </w:rPr>
        <w:t xml:space="preserve">concerns regarding nuclear power </w:t>
      </w:r>
    </w:p>
    <w:p w14:paraId="3E7C240D" w14:textId="77777777" w:rsidR="00E25956" w:rsidRPr="00A766A3" w:rsidRDefault="00E25956" w:rsidP="00E25956">
      <w:pPr>
        <w:pStyle w:val="xmsonormal"/>
        <w:numPr>
          <w:ilvl w:val="0"/>
          <w:numId w:val="3"/>
        </w:numPr>
        <w:spacing w:before="0" w:beforeAutospacing="0" w:after="0" w:afterAutospacing="0"/>
        <w:rPr>
          <w:rFonts w:asciiTheme="minorHAnsi" w:hAnsiTheme="minorHAnsi" w:cstheme="minorHAnsi"/>
          <w:color w:val="242424"/>
          <w:sz w:val="22"/>
          <w:szCs w:val="22"/>
        </w:rPr>
      </w:pPr>
      <w:r w:rsidRPr="00A766A3">
        <w:rPr>
          <w:rFonts w:asciiTheme="minorHAnsi" w:hAnsiTheme="minorHAnsi" w:cstheme="minorHAnsi"/>
          <w:color w:val="242424"/>
          <w:sz w:val="22"/>
          <w:szCs w:val="22"/>
          <w:bdr w:val="none" w:sz="0" w:space="0" w:color="auto" w:frame="1"/>
          <w:lang w:val="en-US"/>
        </w:rPr>
        <w:t xml:space="preserve">I/We/Our organisation </w:t>
      </w:r>
      <w:proofErr w:type="gramStart"/>
      <w:r w:rsidRPr="00A766A3">
        <w:rPr>
          <w:rFonts w:asciiTheme="minorHAnsi" w:hAnsiTheme="minorHAnsi" w:cstheme="minorHAnsi"/>
          <w:color w:val="242424"/>
          <w:sz w:val="22"/>
          <w:szCs w:val="22"/>
          <w:bdr w:val="none" w:sz="0" w:space="0" w:color="auto" w:frame="1"/>
          <w:lang w:val="en-US"/>
        </w:rPr>
        <w:t>have</w:t>
      </w:r>
      <w:proofErr w:type="gramEnd"/>
      <w:r w:rsidRPr="00A766A3">
        <w:rPr>
          <w:rFonts w:asciiTheme="minorHAnsi" w:hAnsiTheme="minorHAnsi" w:cstheme="minorHAnsi"/>
          <w:color w:val="242424"/>
          <w:sz w:val="22"/>
          <w:szCs w:val="22"/>
          <w:bdr w:val="none" w:sz="0" w:space="0" w:color="auto" w:frame="1"/>
          <w:lang w:val="en-US"/>
        </w:rPr>
        <w:t xml:space="preserve"> been closely monitoring the developments related to the AUKUS nuclear submarine plan</w:t>
      </w:r>
    </w:p>
    <w:p w14:paraId="5B71C79C" w14:textId="77777777" w:rsidR="007D3DF3" w:rsidRPr="00A766A3" w:rsidRDefault="00E25956" w:rsidP="009C3138">
      <w:pPr>
        <w:pStyle w:val="xmsonormal"/>
        <w:numPr>
          <w:ilvl w:val="0"/>
          <w:numId w:val="3"/>
        </w:numPr>
        <w:spacing w:before="0" w:beforeAutospacing="0" w:after="0" w:afterAutospacing="0"/>
        <w:rPr>
          <w:rFonts w:asciiTheme="minorHAnsi" w:hAnsiTheme="minorHAnsi" w:cstheme="minorHAnsi"/>
          <w:color w:val="242424"/>
          <w:sz w:val="22"/>
          <w:szCs w:val="22"/>
        </w:rPr>
      </w:pPr>
      <w:r w:rsidRPr="00A766A3">
        <w:rPr>
          <w:rFonts w:asciiTheme="minorHAnsi" w:hAnsiTheme="minorHAnsi" w:cstheme="minorHAnsi"/>
          <w:color w:val="242424"/>
          <w:sz w:val="22"/>
          <w:szCs w:val="22"/>
          <w:bdr w:val="none" w:sz="0" w:space="0" w:color="auto" w:frame="1"/>
          <w:lang w:val="en-US"/>
        </w:rPr>
        <w:t xml:space="preserve">The high-level and low-level waste that would be associated with any nuclear submarine plan under AUKUS is of great concern to our organistra </w:t>
      </w:r>
    </w:p>
    <w:p w14:paraId="1CBE48EB" w14:textId="77777777" w:rsidR="007D3DF3" w:rsidRPr="00A766A3" w:rsidRDefault="007D3DF3" w:rsidP="007D3DF3">
      <w:pPr>
        <w:pStyle w:val="xmsonormal"/>
        <w:spacing w:before="0" w:beforeAutospacing="0" w:after="0" w:afterAutospacing="0"/>
        <w:ind w:left="720"/>
        <w:rPr>
          <w:rFonts w:asciiTheme="minorHAnsi" w:hAnsiTheme="minorHAnsi" w:cstheme="minorHAnsi"/>
          <w:color w:val="242424"/>
          <w:sz w:val="20"/>
          <w:szCs w:val="20"/>
        </w:rPr>
      </w:pPr>
    </w:p>
    <w:p w14:paraId="000D462E" w14:textId="370382D0" w:rsidR="00B1301A" w:rsidRPr="00A766A3" w:rsidRDefault="009C3138" w:rsidP="007D3DF3">
      <w:pPr>
        <w:pStyle w:val="xmsonormal"/>
        <w:spacing w:before="0" w:beforeAutospacing="0" w:after="0" w:afterAutospacing="0"/>
        <w:rPr>
          <w:rFonts w:asciiTheme="minorHAnsi" w:hAnsiTheme="minorHAnsi" w:cstheme="minorHAnsi"/>
          <w:color w:val="242424"/>
          <w:sz w:val="18"/>
          <w:szCs w:val="18"/>
        </w:rPr>
      </w:pPr>
      <w:r w:rsidRPr="00A766A3">
        <w:rPr>
          <w:rFonts w:asciiTheme="minorHAnsi" w:hAnsiTheme="minorHAnsi" w:cstheme="minorHAnsi"/>
          <w:sz w:val="22"/>
          <w:szCs w:val="22"/>
        </w:rPr>
        <w:t xml:space="preserve">This submission urges that the Joint Standing Committee on Treaties recommends against the Australian Government signing this Agreement as </w:t>
      </w:r>
      <w:r w:rsidR="00F62E61" w:rsidRPr="00A766A3">
        <w:rPr>
          <w:rFonts w:asciiTheme="minorHAnsi" w:hAnsiTheme="minorHAnsi" w:cstheme="minorHAnsi"/>
          <w:sz w:val="22"/>
          <w:szCs w:val="22"/>
        </w:rPr>
        <w:t xml:space="preserve">I/we believe that </w:t>
      </w:r>
      <w:r w:rsidRPr="00A766A3">
        <w:rPr>
          <w:rFonts w:asciiTheme="minorHAnsi" w:hAnsiTheme="minorHAnsi" w:cstheme="minorHAnsi"/>
          <w:sz w:val="22"/>
          <w:szCs w:val="22"/>
        </w:rPr>
        <w:t>it</w:t>
      </w:r>
      <w:r w:rsidR="00F62E61" w:rsidRPr="00A766A3">
        <w:rPr>
          <w:rFonts w:asciiTheme="minorHAnsi" w:hAnsiTheme="minorHAnsi" w:cstheme="minorHAnsi"/>
          <w:sz w:val="22"/>
          <w:szCs w:val="22"/>
        </w:rPr>
        <w:t xml:space="preserve"> is</w:t>
      </w:r>
      <w:r w:rsidRPr="00A766A3">
        <w:rPr>
          <w:rFonts w:asciiTheme="minorHAnsi" w:hAnsiTheme="minorHAnsi" w:cstheme="minorHAnsi"/>
          <w:sz w:val="22"/>
          <w:szCs w:val="22"/>
        </w:rPr>
        <w:t xml:space="preserve"> not in the best interests of the Australian people on </w:t>
      </w:r>
      <w:proofErr w:type="gramStart"/>
      <w:r w:rsidRPr="00A766A3">
        <w:rPr>
          <w:rFonts w:asciiTheme="minorHAnsi" w:hAnsiTheme="minorHAnsi" w:cstheme="minorHAnsi"/>
          <w:sz w:val="22"/>
          <w:szCs w:val="22"/>
        </w:rPr>
        <w:t>a number of</w:t>
      </w:r>
      <w:proofErr w:type="gramEnd"/>
      <w:r w:rsidRPr="00A766A3">
        <w:rPr>
          <w:rFonts w:asciiTheme="minorHAnsi" w:hAnsiTheme="minorHAnsi" w:cstheme="minorHAnsi"/>
          <w:sz w:val="22"/>
          <w:szCs w:val="22"/>
        </w:rPr>
        <w:t xml:space="preserve"> ground</w:t>
      </w:r>
      <w:r w:rsidR="00F62E61" w:rsidRPr="00A766A3">
        <w:rPr>
          <w:rFonts w:asciiTheme="minorHAnsi" w:hAnsiTheme="minorHAnsi" w:cstheme="minorHAnsi"/>
          <w:sz w:val="22"/>
          <w:szCs w:val="22"/>
        </w:rPr>
        <w:t>s</w:t>
      </w:r>
      <w:r w:rsidR="00B1301A" w:rsidRPr="00A766A3">
        <w:rPr>
          <w:rFonts w:asciiTheme="minorHAnsi" w:hAnsiTheme="minorHAnsi" w:cstheme="minorHAnsi"/>
          <w:sz w:val="22"/>
          <w:szCs w:val="22"/>
        </w:rPr>
        <w:t>, as outlined in this submission</w:t>
      </w:r>
    </w:p>
    <w:p w14:paraId="73B9CED2" w14:textId="77777777" w:rsidR="007D3DF3" w:rsidRPr="00A766A3" w:rsidRDefault="007D3DF3" w:rsidP="007D3DF3">
      <w:pPr>
        <w:spacing w:after="0"/>
        <w:rPr>
          <w:rFonts w:cstheme="minorHAnsi"/>
          <w:b/>
          <w:bCs/>
        </w:rPr>
      </w:pPr>
    </w:p>
    <w:p w14:paraId="1028F361" w14:textId="383210C3" w:rsidR="008B3EC3" w:rsidRPr="00A766A3" w:rsidRDefault="008B3EC3" w:rsidP="008B3EC3">
      <w:pPr>
        <w:rPr>
          <w:rFonts w:cstheme="minorHAnsi"/>
          <w:b/>
          <w:bCs/>
        </w:rPr>
      </w:pPr>
      <w:r w:rsidRPr="00A766A3">
        <w:rPr>
          <w:rFonts w:cstheme="minorHAnsi"/>
          <w:b/>
          <w:bCs/>
        </w:rPr>
        <w:t xml:space="preserve">The grounds </w:t>
      </w:r>
      <w:r w:rsidR="007D3DF3" w:rsidRPr="00A766A3">
        <w:rPr>
          <w:rFonts w:cstheme="minorHAnsi"/>
          <w:b/>
          <w:bCs/>
        </w:rPr>
        <w:t>for my concerns are outlined here</w:t>
      </w:r>
      <w:r w:rsidRPr="00A766A3">
        <w:rPr>
          <w:rFonts w:cstheme="minorHAnsi"/>
          <w:b/>
          <w:bCs/>
        </w:rPr>
        <w:t>:</w:t>
      </w:r>
    </w:p>
    <w:p w14:paraId="1E7520F2" w14:textId="1602AF76" w:rsidR="001F5C8B" w:rsidRPr="00A766A3" w:rsidRDefault="008B3EC3" w:rsidP="001F5C8B">
      <w:pPr>
        <w:pStyle w:val="ListParagraph"/>
        <w:numPr>
          <w:ilvl w:val="0"/>
          <w:numId w:val="6"/>
        </w:numPr>
        <w:spacing w:line="240" w:lineRule="auto"/>
        <w:rPr>
          <w:rFonts w:cstheme="minorHAnsi"/>
          <w:sz w:val="22"/>
          <w:szCs w:val="22"/>
        </w:rPr>
      </w:pPr>
      <w:r w:rsidRPr="00A766A3">
        <w:rPr>
          <w:rFonts w:cstheme="minorHAnsi"/>
          <w:sz w:val="22"/>
          <w:szCs w:val="22"/>
        </w:rPr>
        <w:t xml:space="preserve">This Agreement requires Australia to </w:t>
      </w:r>
      <w:r w:rsidR="001B562B" w:rsidRPr="00A766A3">
        <w:rPr>
          <w:rFonts w:cstheme="minorHAnsi"/>
          <w:i/>
          <w:iCs/>
          <w:sz w:val="22"/>
          <w:szCs w:val="22"/>
        </w:rPr>
        <w:t>“</w:t>
      </w:r>
      <w:r w:rsidRPr="00A766A3">
        <w:rPr>
          <w:rFonts w:cstheme="minorHAnsi"/>
          <w:i/>
          <w:iCs/>
          <w:sz w:val="22"/>
          <w:szCs w:val="22"/>
        </w:rPr>
        <w:t>be responsible for the management, disposition, storage, and disposal of any spent nuclear fuel and radioactive waste resulting from the operation of Naval Nuclear Propulsion Plants transferred pursuant to this Article, including radioactive waste generated through submarine operations, maintenance, decommissioning, and disposal.”</w:t>
      </w:r>
      <w:r w:rsidR="001F5C8B" w:rsidRPr="00A766A3">
        <w:rPr>
          <w:rFonts w:cstheme="minorHAnsi"/>
        </w:rPr>
        <w:t xml:space="preserve"> </w:t>
      </w:r>
      <w:r w:rsidR="001F5C8B" w:rsidRPr="00A766A3">
        <w:rPr>
          <w:rFonts w:cstheme="minorHAnsi"/>
          <w:sz w:val="22"/>
          <w:szCs w:val="22"/>
        </w:rPr>
        <w:t>(ARTICLE IV Naval Nuclear Propulsion Plants, Related Equipment, and Material</w:t>
      </w:r>
      <w:r w:rsidR="001B562B" w:rsidRPr="00A766A3">
        <w:rPr>
          <w:rFonts w:cstheme="minorHAnsi"/>
          <w:sz w:val="22"/>
          <w:szCs w:val="22"/>
        </w:rPr>
        <w:t>, Section D</w:t>
      </w:r>
      <w:r w:rsidR="001F5C8B" w:rsidRPr="00A766A3">
        <w:rPr>
          <w:rFonts w:cstheme="minorHAnsi"/>
          <w:sz w:val="22"/>
          <w:szCs w:val="22"/>
        </w:rPr>
        <w:t>)</w:t>
      </w:r>
    </w:p>
    <w:p w14:paraId="7BC02BE7" w14:textId="77777777" w:rsidR="007D3DF3" w:rsidRPr="00A766A3" w:rsidRDefault="00286EC0" w:rsidP="001F5C8B">
      <w:pPr>
        <w:pStyle w:val="xmsonormal"/>
        <w:spacing w:before="0" w:beforeAutospacing="0" w:after="0" w:afterAutospacing="0"/>
        <w:ind w:left="360"/>
        <w:rPr>
          <w:rFonts w:asciiTheme="minorHAnsi" w:hAnsiTheme="minorHAnsi" w:cstheme="minorHAnsi"/>
          <w:sz w:val="22"/>
          <w:szCs w:val="22"/>
        </w:rPr>
      </w:pPr>
      <w:r w:rsidRPr="00A766A3">
        <w:rPr>
          <w:rFonts w:asciiTheme="minorHAnsi" w:hAnsiTheme="minorHAnsi" w:cstheme="minorHAnsi"/>
          <w:sz w:val="22"/>
          <w:szCs w:val="22"/>
          <w:bdr w:val="none" w:sz="0" w:space="0" w:color="auto" w:frame="1"/>
          <w:lang w:val="en-US"/>
        </w:rPr>
        <w:t xml:space="preserve">Australia has a poor history with existing radioactive waste management and siting and does not have a waste management </w:t>
      </w:r>
      <w:r w:rsidR="008B3EC3" w:rsidRPr="00A766A3">
        <w:rPr>
          <w:rFonts w:asciiTheme="minorHAnsi" w:hAnsiTheme="minorHAnsi" w:cstheme="minorHAnsi"/>
          <w:sz w:val="22"/>
          <w:szCs w:val="22"/>
        </w:rPr>
        <w:t>facility that can guarantee such disposition, storage and disposal of spent fuel and radioactive waste in a manner that is safe for our population</w:t>
      </w:r>
      <w:r w:rsidRPr="00A766A3">
        <w:rPr>
          <w:rFonts w:asciiTheme="minorHAnsi" w:hAnsiTheme="minorHAnsi" w:cstheme="minorHAnsi"/>
          <w:sz w:val="22"/>
          <w:szCs w:val="22"/>
        </w:rPr>
        <w:t>, which would require safe storage</w:t>
      </w:r>
      <w:r w:rsidR="008B3EC3" w:rsidRPr="00A766A3">
        <w:rPr>
          <w:rFonts w:asciiTheme="minorHAnsi" w:hAnsiTheme="minorHAnsi" w:cstheme="minorHAnsi"/>
          <w:sz w:val="22"/>
          <w:szCs w:val="22"/>
        </w:rPr>
        <w:t xml:space="preserve"> for thousands of years. </w:t>
      </w:r>
    </w:p>
    <w:p w14:paraId="6A16AA29" w14:textId="77777777" w:rsidR="00D87EF3" w:rsidRPr="00A766A3" w:rsidRDefault="00D87EF3" w:rsidP="007D3DF3">
      <w:pPr>
        <w:pStyle w:val="xmsonormal"/>
        <w:spacing w:before="0" w:beforeAutospacing="0" w:after="0" w:afterAutospacing="0"/>
        <w:ind w:left="360"/>
        <w:rPr>
          <w:rFonts w:asciiTheme="minorHAnsi" w:hAnsiTheme="minorHAnsi" w:cstheme="minorHAnsi"/>
          <w:sz w:val="22"/>
          <w:szCs w:val="22"/>
        </w:rPr>
      </w:pPr>
    </w:p>
    <w:p w14:paraId="08F388AF" w14:textId="0FD2E033" w:rsidR="008B3EC3" w:rsidRPr="00A766A3" w:rsidRDefault="00286EC0" w:rsidP="007D3DF3">
      <w:pPr>
        <w:pStyle w:val="xmsonormal"/>
        <w:spacing w:before="0" w:beforeAutospacing="0" w:after="0" w:afterAutospacing="0"/>
        <w:ind w:left="360"/>
        <w:rPr>
          <w:rFonts w:asciiTheme="minorHAnsi" w:hAnsiTheme="minorHAnsi" w:cstheme="minorHAnsi"/>
          <w:sz w:val="22"/>
          <w:szCs w:val="22"/>
        </w:rPr>
      </w:pPr>
      <w:r w:rsidRPr="00A766A3">
        <w:rPr>
          <w:rFonts w:asciiTheme="minorHAnsi" w:hAnsiTheme="minorHAnsi" w:cstheme="minorHAnsi"/>
          <w:sz w:val="22"/>
          <w:szCs w:val="22"/>
        </w:rPr>
        <w:t xml:space="preserve">In </w:t>
      </w:r>
      <w:proofErr w:type="gramStart"/>
      <w:r w:rsidRPr="00A766A3">
        <w:rPr>
          <w:rFonts w:asciiTheme="minorHAnsi" w:hAnsiTheme="minorHAnsi" w:cstheme="minorHAnsi"/>
          <w:sz w:val="22"/>
          <w:szCs w:val="22"/>
        </w:rPr>
        <w:t>fact</w:t>
      </w:r>
      <w:proofErr w:type="gramEnd"/>
      <w:r w:rsidRPr="00A766A3">
        <w:rPr>
          <w:rFonts w:asciiTheme="minorHAnsi" w:hAnsiTheme="minorHAnsi" w:cstheme="minorHAnsi"/>
          <w:sz w:val="22"/>
          <w:szCs w:val="22"/>
        </w:rPr>
        <w:t xml:space="preserve"> there does not appears to be any example world-wide of such a facility</w:t>
      </w:r>
      <w:r w:rsidR="00D87EF3" w:rsidRPr="00A766A3">
        <w:rPr>
          <w:rFonts w:asciiTheme="minorHAnsi" w:hAnsiTheme="minorHAnsi" w:cstheme="minorHAnsi"/>
          <w:sz w:val="22"/>
          <w:szCs w:val="22"/>
        </w:rPr>
        <w:t xml:space="preserve">. </w:t>
      </w:r>
      <w:r w:rsidRPr="00A766A3">
        <w:rPr>
          <w:rFonts w:asciiTheme="minorHAnsi" w:hAnsiTheme="minorHAnsi" w:cstheme="minorHAnsi"/>
          <w:sz w:val="22"/>
          <w:szCs w:val="22"/>
        </w:rPr>
        <w:t xml:space="preserve">It seems an enormous risk for </w:t>
      </w:r>
      <w:r w:rsidR="008B3EC3" w:rsidRPr="00A766A3">
        <w:rPr>
          <w:rFonts w:asciiTheme="minorHAnsi" w:hAnsiTheme="minorHAnsi" w:cstheme="minorHAnsi"/>
          <w:sz w:val="22"/>
          <w:szCs w:val="22"/>
        </w:rPr>
        <w:t xml:space="preserve">Australia </w:t>
      </w:r>
      <w:r w:rsidRPr="00A766A3">
        <w:rPr>
          <w:rFonts w:asciiTheme="minorHAnsi" w:hAnsiTheme="minorHAnsi" w:cstheme="minorHAnsi"/>
          <w:sz w:val="22"/>
          <w:szCs w:val="22"/>
        </w:rPr>
        <w:t xml:space="preserve">to take </w:t>
      </w:r>
      <w:r w:rsidR="008B3EC3" w:rsidRPr="00A766A3">
        <w:rPr>
          <w:rFonts w:asciiTheme="minorHAnsi" w:hAnsiTheme="minorHAnsi" w:cstheme="minorHAnsi"/>
          <w:sz w:val="22"/>
          <w:szCs w:val="22"/>
        </w:rPr>
        <w:t xml:space="preserve">will put the Australian people’s health at risk for many, many years. </w:t>
      </w:r>
    </w:p>
    <w:p w14:paraId="1A73A57D" w14:textId="77777777" w:rsidR="001B562B" w:rsidRPr="00A766A3" w:rsidRDefault="001B562B" w:rsidP="007D3DF3">
      <w:pPr>
        <w:pStyle w:val="xmsonormal"/>
        <w:spacing w:before="0" w:beforeAutospacing="0" w:after="0" w:afterAutospacing="0"/>
        <w:ind w:left="360"/>
        <w:rPr>
          <w:rFonts w:asciiTheme="minorHAnsi" w:hAnsiTheme="minorHAnsi" w:cstheme="minorHAnsi"/>
          <w:sz w:val="22"/>
          <w:szCs w:val="22"/>
        </w:rPr>
      </w:pPr>
    </w:p>
    <w:p w14:paraId="31145982" w14:textId="77777777" w:rsidR="00B16245" w:rsidRPr="00A766A3" w:rsidRDefault="001B562B" w:rsidP="00B16245">
      <w:pPr>
        <w:pStyle w:val="ListParagraph"/>
        <w:numPr>
          <w:ilvl w:val="0"/>
          <w:numId w:val="6"/>
        </w:numPr>
        <w:rPr>
          <w:rFonts w:cstheme="minorHAnsi"/>
          <w:sz w:val="22"/>
          <w:szCs w:val="22"/>
        </w:rPr>
      </w:pPr>
      <w:r w:rsidRPr="00A766A3">
        <w:rPr>
          <w:rFonts w:cstheme="minorHAnsi"/>
          <w:sz w:val="22"/>
          <w:szCs w:val="22"/>
        </w:rPr>
        <w:t xml:space="preserve">The nuclear weapons grade fuel and nuclear reactors </w:t>
      </w:r>
      <w:bookmarkStart w:id="1" w:name="_Hlk175602691"/>
      <w:r w:rsidRPr="00A766A3">
        <w:rPr>
          <w:rFonts w:cstheme="minorHAnsi"/>
          <w:sz w:val="22"/>
          <w:szCs w:val="22"/>
        </w:rPr>
        <w:t xml:space="preserve">pose a significant threat to the health of the Australian people </w:t>
      </w:r>
      <w:bookmarkEnd w:id="1"/>
      <w:r w:rsidRPr="00A766A3">
        <w:rPr>
          <w:rFonts w:cstheme="minorHAnsi"/>
          <w:sz w:val="22"/>
          <w:szCs w:val="22"/>
        </w:rPr>
        <w:t>who live or work within the nuclear zones associated with the storage of the imported nuclear fuel, the construction of nuclear submarines and the designated facilities for disposal of nuclear waste produced by these activities.</w:t>
      </w:r>
    </w:p>
    <w:p w14:paraId="361E56BD" w14:textId="77777777" w:rsidR="00B16245" w:rsidRPr="00A766A3" w:rsidRDefault="00B16245" w:rsidP="00B16245">
      <w:pPr>
        <w:pStyle w:val="ListParagraph"/>
        <w:ind w:left="360"/>
        <w:rPr>
          <w:rFonts w:cstheme="minorHAnsi"/>
          <w:sz w:val="22"/>
          <w:szCs w:val="22"/>
        </w:rPr>
      </w:pPr>
    </w:p>
    <w:p w14:paraId="63694DF7" w14:textId="15E375DD" w:rsidR="00B16245" w:rsidRPr="00A766A3" w:rsidRDefault="00B16245" w:rsidP="00B16245">
      <w:pPr>
        <w:pStyle w:val="ListParagraph"/>
        <w:spacing w:after="0"/>
        <w:ind w:left="360"/>
        <w:rPr>
          <w:rFonts w:cstheme="minorHAnsi"/>
          <w:sz w:val="22"/>
          <w:szCs w:val="22"/>
        </w:rPr>
      </w:pPr>
      <w:r w:rsidRPr="00A766A3">
        <w:rPr>
          <w:rFonts w:cstheme="minorHAnsi"/>
          <w:sz w:val="22"/>
          <w:szCs w:val="22"/>
        </w:rPr>
        <w:lastRenderedPageBreak/>
        <w:t>Independent Environment Campaigner David Noon has pointed out that the existing US military nuclear reactors in second-hand N-Subs that Australia intend to buy will be “up to 10-12 years old, [and] loaded with intractable US origin High-Level nuclear wastes” that Australia intends to buy are “also weapons usage fissile materials – and remain as Bomb Fuel long after decommissioning.”</w:t>
      </w:r>
      <w:r w:rsidRPr="00A766A3">
        <w:rPr>
          <w:rStyle w:val="EndnoteReference"/>
          <w:rFonts w:cstheme="minorHAnsi"/>
          <w:sz w:val="22"/>
          <w:szCs w:val="22"/>
        </w:rPr>
        <w:endnoteReference w:id="1"/>
      </w:r>
    </w:p>
    <w:p w14:paraId="22F241EA" w14:textId="77777777" w:rsidR="00B16245" w:rsidRPr="00A766A3" w:rsidRDefault="00B16245" w:rsidP="001B562B">
      <w:pPr>
        <w:pStyle w:val="ListParagraph"/>
        <w:ind w:left="360"/>
        <w:rPr>
          <w:rFonts w:cstheme="minorHAnsi"/>
          <w:color w:val="4F81BD" w:themeColor="accent1"/>
          <w:sz w:val="22"/>
          <w:szCs w:val="22"/>
        </w:rPr>
      </w:pPr>
    </w:p>
    <w:p w14:paraId="435BAE34" w14:textId="44F26AA6" w:rsidR="001B562B" w:rsidRPr="00A766A3" w:rsidRDefault="001B562B" w:rsidP="001B562B">
      <w:pPr>
        <w:pStyle w:val="ListParagraph"/>
        <w:ind w:left="360"/>
        <w:rPr>
          <w:rFonts w:cstheme="minorHAnsi"/>
          <w:sz w:val="22"/>
          <w:szCs w:val="22"/>
        </w:rPr>
      </w:pPr>
      <w:r w:rsidRPr="00A766A3">
        <w:rPr>
          <w:rFonts w:cstheme="minorHAnsi"/>
          <w:sz w:val="22"/>
          <w:szCs w:val="22"/>
        </w:rPr>
        <w:t>In addition, the nuclear zones associated with the porting of foreign nuclear submarines pose a significant threat to the health of the Australian people</w:t>
      </w:r>
    </w:p>
    <w:p w14:paraId="7F503B19" w14:textId="77777777" w:rsidR="00B16245" w:rsidRPr="00A766A3" w:rsidRDefault="00B16245" w:rsidP="001B562B">
      <w:pPr>
        <w:pStyle w:val="ListParagraph"/>
        <w:ind w:left="360"/>
        <w:rPr>
          <w:rFonts w:cstheme="minorHAnsi"/>
          <w:sz w:val="22"/>
          <w:szCs w:val="22"/>
        </w:rPr>
      </w:pPr>
    </w:p>
    <w:p w14:paraId="1BFAE7EF" w14:textId="0059B831" w:rsidR="001F5C8B" w:rsidRPr="00A766A3" w:rsidRDefault="001F5C8B" w:rsidP="001F5C8B">
      <w:pPr>
        <w:pStyle w:val="ListParagraph"/>
        <w:numPr>
          <w:ilvl w:val="0"/>
          <w:numId w:val="6"/>
        </w:numPr>
        <w:spacing w:line="240" w:lineRule="auto"/>
        <w:rPr>
          <w:rFonts w:cstheme="minorHAnsi"/>
          <w:sz w:val="22"/>
          <w:szCs w:val="22"/>
        </w:rPr>
      </w:pPr>
      <w:r w:rsidRPr="00A766A3">
        <w:rPr>
          <w:rFonts w:cstheme="minorHAnsi"/>
          <w:sz w:val="22"/>
          <w:szCs w:val="22"/>
        </w:rPr>
        <w:t>ARTICLE IV</w:t>
      </w:r>
      <w:r w:rsidR="001B562B" w:rsidRPr="00A766A3">
        <w:rPr>
          <w:rFonts w:cstheme="minorHAnsi"/>
          <w:sz w:val="22"/>
          <w:szCs w:val="22"/>
        </w:rPr>
        <w:t>, Section F</w:t>
      </w:r>
      <w:r w:rsidRPr="00A766A3">
        <w:rPr>
          <w:rFonts w:cstheme="minorHAnsi"/>
          <w:sz w:val="22"/>
          <w:szCs w:val="22"/>
        </w:rPr>
        <w:t xml:space="preserve"> states the following</w:t>
      </w:r>
    </w:p>
    <w:p w14:paraId="28B82422" w14:textId="59B6149C" w:rsidR="007D3DF3" w:rsidRPr="00A766A3" w:rsidRDefault="007D3DF3" w:rsidP="001F5C8B">
      <w:pPr>
        <w:rPr>
          <w:rFonts w:cstheme="minorHAnsi"/>
          <w:b/>
          <w:bCs/>
          <w:i/>
          <w:iCs/>
        </w:rPr>
      </w:pPr>
      <w:r w:rsidRPr="00A766A3">
        <w:rPr>
          <w:rFonts w:cstheme="minorHAnsi"/>
          <w:i/>
          <w:iCs/>
        </w:rPr>
        <w:t xml:space="preserve"> The United States and the United Kingdom shall have the </w:t>
      </w:r>
      <w:r w:rsidR="00D87EF3" w:rsidRPr="00A766A3">
        <w:rPr>
          <w:rFonts w:cstheme="minorHAnsi"/>
          <w:i/>
          <w:iCs/>
        </w:rPr>
        <w:t>r</w:t>
      </w:r>
      <w:r w:rsidRPr="00A766A3">
        <w:rPr>
          <w:rFonts w:cstheme="minorHAnsi"/>
          <w:i/>
          <w:iCs/>
        </w:rPr>
        <w:t>ight to cease further cooperation under this Agreement, including suspension or termination of transfers of Material and Equipment, and to require the return of any Material or Equipment transferred pursuant to 8 this Agreement, and any Special Nuclear Material produced through the use of any Material or Equipment transferred pursuant to this Agreement, if Australia: materially breaches its obligations under the NPT, the Australia-IAEA Safeguards Agreements, or the Article 14 Arrangement; terminates, abrogates, or otherwise withdraws from any of the foregoing agreements or arrangements;</w:t>
      </w:r>
      <w:r w:rsidRPr="00A766A3">
        <w:rPr>
          <w:rFonts w:cstheme="minorHAnsi"/>
          <w:b/>
          <w:bCs/>
        </w:rPr>
        <w:t xml:space="preserve"> or</w:t>
      </w:r>
      <w:r w:rsidRPr="00A766A3">
        <w:rPr>
          <w:rFonts w:cstheme="minorHAnsi"/>
          <w:b/>
          <w:bCs/>
          <w:i/>
          <w:iCs/>
        </w:rPr>
        <w:t xml:space="preserve"> detonates a nuclear weapon or other nuclear explosive device. </w:t>
      </w:r>
      <w:r w:rsidR="00B16245" w:rsidRPr="00A766A3">
        <w:rPr>
          <w:rFonts w:cstheme="minorHAnsi"/>
          <w:b/>
          <w:bCs/>
          <w:i/>
          <w:iCs/>
        </w:rPr>
        <w:t>[my emphasis]</w:t>
      </w:r>
    </w:p>
    <w:p w14:paraId="3DAA2F82" w14:textId="33DAC980" w:rsidR="00F67177" w:rsidRPr="00A766A3" w:rsidRDefault="001B562B" w:rsidP="001F5C8B">
      <w:pPr>
        <w:rPr>
          <w:rFonts w:cstheme="minorHAnsi"/>
        </w:rPr>
      </w:pPr>
      <w:r w:rsidRPr="00A766A3">
        <w:rPr>
          <w:rFonts w:cstheme="minorHAnsi"/>
        </w:rPr>
        <w:t>It is of the utmost concern that that one of the potential breeches described is that Australia is not able to</w:t>
      </w:r>
      <w:r w:rsidRPr="00A766A3">
        <w:rPr>
          <w:rFonts w:cstheme="minorHAnsi"/>
          <w:i/>
          <w:iCs/>
        </w:rPr>
        <w:t xml:space="preserve"> detonate “a nuclear weapon or other nuclear explosive device.”</w:t>
      </w:r>
      <w:r w:rsidR="00F67177" w:rsidRPr="00A766A3">
        <w:rPr>
          <w:rFonts w:cstheme="minorHAnsi"/>
          <w:i/>
          <w:iCs/>
        </w:rPr>
        <w:t xml:space="preserve"> – as it suggests that it is possible for a nuclear weapon to be present on Australian shores. </w:t>
      </w:r>
      <w:r w:rsidRPr="00A766A3">
        <w:rPr>
          <w:rFonts w:cstheme="minorHAnsi"/>
        </w:rPr>
        <w:t xml:space="preserve">We are </w:t>
      </w:r>
      <w:r w:rsidR="00F67177" w:rsidRPr="00A766A3">
        <w:rPr>
          <w:rFonts w:cstheme="minorHAnsi"/>
        </w:rPr>
        <w:t xml:space="preserve">extremely </w:t>
      </w:r>
      <w:r w:rsidRPr="00A766A3">
        <w:rPr>
          <w:rFonts w:cstheme="minorHAnsi"/>
        </w:rPr>
        <w:t xml:space="preserve">concerned that it is even necessary to list this as a potential breech. </w:t>
      </w:r>
    </w:p>
    <w:p w14:paraId="655A75F3" w14:textId="7C3ECF02" w:rsidR="00AD5804" w:rsidRPr="00A766A3" w:rsidRDefault="001B562B" w:rsidP="001F5C8B">
      <w:pPr>
        <w:rPr>
          <w:rFonts w:cstheme="minorHAnsi"/>
        </w:rPr>
      </w:pPr>
      <w:r w:rsidRPr="00A766A3">
        <w:rPr>
          <w:rFonts w:cstheme="minorHAnsi"/>
        </w:rPr>
        <w:t>How could it even be possible for a nuclear weapon to make its way into Australia</w:t>
      </w:r>
      <w:r w:rsidR="00F67177" w:rsidRPr="00A766A3">
        <w:rPr>
          <w:rFonts w:cstheme="minorHAnsi"/>
        </w:rPr>
        <w:t>?</w:t>
      </w:r>
      <w:r w:rsidRPr="00A766A3">
        <w:rPr>
          <w:rFonts w:cstheme="minorHAnsi"/>
        </w:rPr>
        <w:t xml:space="preserve"> it would be a clear breech of the highest order of the </w:t>
      </w:r>
      <w:r w:rsidR="00AD5804" w:rsidRPr="00A766A3">
        <w:rPr>
          <w:rFonts w:cstheme="minorHAnsi"/>
        </w:rPr>
        <w:t xml:space="preserve">Treaty on the Non-Proliferation of </w:t>
      </w:r>
      <w:proofErr w:type="gramStart"/>
      <w:r w:rsidRPr="00A766A3">
        <w:rPr>
          <w:rFonts w:cstheme="minorHAnsi"/>
        </w:rPr>
        <w:t xml:space="preserve">Nuclear </w:t>
      </w:r>
      <w:r w:rsidR="00AD5804" w:rsidRPr="00A766A3">
        <w:rPr>
          <w:rFonts w:cstheme="minorHAnsi"/>
        </w:rPr>
        <w:t>Weapons</w:t>
      </w:r>
      <w:proofErr w:type="gramEnd"/>
      <w:r w:rsidR="00F67177" w:rsidRPr="00A766A3">
        <w:rPr>
          <w:rFonts w:cstheme="minorHAnsi"/>
        </w:rPr>
        <w:t xml:space="preserve"> (NPT)</w:t>
      </w:r>
      <w:r w:rsidR="00AD5804" w:rsidRPr="00A766A3">
        <w:rPr>
          <w:rFonts w:cstheme="minorHAnsi"/>
        </w:rPr>
        <w:t xml:space="preserve"> because a</w:t>
      </w:r>
      <w:r w:rsidR="00F67177" w:rsidRPr="00A766A3">
        <w:rPr>
          <w:rFonts w:cstheme="minorHAnsi"/>
        </w:rPr>
        <w:t xml:space="preserve">s a signatory to </w:t>
      </w:r>
      <w:r w:rsidR="00AD5804" w:rsidRPr="00A766A3">
        <w:rPr>
          <w:rFonts w:cstheme="minorHAnsi"/>
        </w:rPr>
        <w:t xml:space="preserve">NPT </w:t>
      </w:r>
      <w:r w:rsidR="00AD5804" w:rsidRPr="00A766A3">
        <w:rPr>
          <w:rFonts w:cstheme="minorHAnsi"/>
          <w:sz w:val="20"/>
          <w:szCs w:val="20"/>
          <w:shd w:val="clear" w:color="auto" w:fill="FFFFFF"/>
        </w:rPr>
        <w:t>Australia is not allowed to manufacture or otherwise acquire </w:t>
      </w:r>
      <w:r w:rsidR="00AD5804" w:rsidRPr="00A766A3">
        <w:rPr>
          <w:rStyle w:val="Strong"/>
          <w:rFonts w:cstheme="minorHAnsi"/>
          <w:b w:val="0"/>
          <w:bCs w:val="0"/>
          <w:sz w:val="20"/>
          <w:szCs w:val="20"/>
        </w:rPr>
        <w:t>nuclear weapons</w:t>
      </w:r>
      <w:r w:rsidR="00AD5804" w:rsidRPr="00A766A3">
        <w:rPr>
          <w:rFonts w:cstheme="minorHAnsi"/>
          <w:b/>
          <w:bCs/>
          <w:sz w:val="20"/>
          <w:szCs w:val="20"/>
          <w:shd w:val="clear" w:color="auto" w:fill="FFFFFF"/>
        </w:rPr>
        <w:t>.</w:t>
      </w:r>
    </w:p>
    <w:p w14:paraId="01CF6923" w14:textId="4E73AD1A" w:rsidR="008B3EC3" w:rsidRPr="00A766A3" w:rsidRDefault="006319F9" w:rsidP="001F5C8B">
      <w:pPr>
        <w:pStyle w:val="ListParagraph"/>
        <w:numPr>
          <w:ilvl w:val="0"/>
          <w:numId w:val="6"/>
        </w:numPr>
        <w:rPr>
          <w:rFonts w:cstheme="minorHAnsi"/>
          <w:sz w:val="22"/>
          <w:szCs w:val="22"/>
        </w:rPr>
      </w:pPr>
      <w:r w:rsidRPr="00A766A3">
        <w:rPr>
          <w:rFonts w:cstheme="minorHAnsi"/>
          <w:sz w:val="22"/>
          <w:szCs w:val="22"/>
        </w:rPr>
        <w:t xml:space="preserve">It </w:t>
      </w:r>
      <w:r w:rsidR="00F67177" w:rsidRPr="00A766A3">
        <w:rPr>
          <w:rFonts w:cstheme="minorHAnsi"/>
          <w:sz w:val="22"/>
          <w:szCs w:val="22"/>
        </w:rPr>
        <w:t>intriguing</w:t>
      </w:r>
      <w:r w:rsidRPr="00A766A3">
        <w:rPr>
          <w:rFonts w:cstheme="minorHAnsi"/>
          <w:sz w:val="22"/>
          <w:szCs w:val="22"/>
        </w:rPr>
        <w:t xml:space="preserve"> that </w:t>
      </w:r>
      <w:proofErr w:type="gramStart"/>
      <w:r w:rsidRPr="00A766A3">
        <w:rPr>
          <w:rFonts w:cstheme="minorHAnsi"/>
          <w:sz w:val="22"/>
          <w:szCs w:val="22"/>
        </w:rPr>
        <w:t>T</w:t>
      </w:r>
      <w:r w:rsidR="008B3EC3" w:rsidRPr="00A766A3">
        <w:rPr>
          <w:rFonts w:cstheme="minorHAnsi"/>
          <w:sz w:val="22"/>
          <w:szCs w:val="22"/>
        </w:rPr>
        <w:t>he</w:t>
      </w:r>
      <w:proofErr w:type="gramEnd"/>
      <w:r w:rsidR="008B3EC3" w:rsidRPr="00A766A3">
        <w:rPr>
          <w:rFonts w:cstheme="minorHAnsi"/>
          <w:sz w:val="22"/>
          <w:szCs w:val="22"/>
        </w:rPr>
        <w:t xml:space="preserve"> </w:t>
      </w:r>
      <w:r w:rsidR="00286EC0" w:rsidRPr="00A766A3">
        <w:rPr>
          <w:rFonts w:cstheme="minorHAnsi"/>
          <w:sz w:val="22"/>
          <w:szCs w:val="22"/>
        </w:rPr>
        <w:t>‘</w:t>
      </w:r>
      <w:r w:rsidR="008B3EC3" w:rsidRPr="00A766A3">
        <w:rPr>
          <w:rFonts w:cstheme="minorHAnsi"/>
          <w:sz w:val="22"/>
          <w:szCs w:val="22"/>
        </w:rPr>
        <w:t>Agreement</w:t>
      </w:r>
      <w:r w:rsidR="00286EC0" w:rsidRPr="00A766A3">
        <w:rPr>
          <w:rFonts w:cstheme="minorHAnsi"/>
          <w:sz w:val="22"/>
          <w:szCs w:val="22"/>
        </w:rPr>
        <w:t>’</w:t>
      </w:r>
      <w:r w:rsidR="008B3EC3" w:rsidRPr="00A766A3">
        <w:rPr>
          <w:rFonts w:cstheme="minorHAnsi"/>
          <w:sz w:val="22"/>
          <w:szCs w:val="22"/>
        </w:rPr>
        <w:t xml:space="preserve"> does not guarantee the cooperation of the UK or US</w:t>
      </w:r>
      <w:r w:rsidR="00286EC0" w:rsidRPr="00A766A3">
        <w:rPr>
          <w:rFonts w:cstheme="minorHAnsi"/>
          <w:sz w:val="22"/>
          <w:szCs w:val="22"/>
        </w:rPr>
        <w:t>A</w:t>
      </w:r>
      <w:r w:rsidR="008B3EC3" w:rsidRPr="00A766A3">
        <w:rPr>
          <w:rFonts w:cstheme="minorHAnsi"/>
          <w:sz w:val="22"/>
          <w:szCs w:val="22"/>
        </w:rPr>
        <w:t xml:space="preserve"> in fulfilling the objectives of the Agreement</w:t>
      </w:r>
      <w:r w:rsidR="00286EC0" w:rsidRPr="00A766A3">
        <w:rPr>
          <w:rFonts w:cstheme="minorHAnsi"/>
          <w:sz w:val="22"/>
          <w:szCs w:val="22"/>
        </w:rPr>
        <w:t>,</w:t>
      </w:r>
      <w:r w:rsidR="008B3EC3" w:rsidRPr="00A766A3">
        <w:rPr>
          <w:rFonts w:cstheme="minorHAnsi"/>
          <w:sz w:val="22"/>
          <w:szCs w:val="22"/>
        </w:rPr>
        <w:t xml:space="preserve"> if in doing so that would “constitute an unreasonable risk to its (own)</w:t>
      </w:r>
      <w:r w:rsidRPr="00A766A3">
        <w:rPr>
          <w:rFonts w:cstheme="minorHAnsi"/>
          <w:sz w:val="22"/>
          <w:szCs w:val="22"/>
        </w:rPr>
        <w:t xml:space="preserve"> </w:t>
      </w:r>
      <w:r w:rsidR="008B3EC3" w:rsidRPr="00A766A3">
        <w:rPr>
          <w:rFonts w:cstheme="minorHAnsi"/>
          <w:sz w:val="22"/>
          <w:szCs w:val="22"/>
        </w:rPr>
        <w:t>defence and security (Article I).”</w:t>
      </w:r>
    </w:p>
    <w:p w14:paraId="61FDA32C" w14:textId="6AAED949" w:rsidR="006319F9" w:rsidRPr="00A766A3" w:rsidRDefault="00F67177" w:rsidP="006319F9">
      <w:pPr>
        <w:rPr>
          <w:rFonts w:cstheme="minorHAnsi"/>
        </w:rPr>
      </w:pPr>
      <w:r w:rsidRPr="00A766A3">
        <w:rPr>
          <w:rFonts w:cstheme="minorHAnsi"/>
        </w:rPr>
        <w:t>De</w:t>
      </w:r>
      <w:r w:rsidR="006319F9" w:rsidRPr="00A766A3">
        <w:rPr>
          <w:rFonts w:cstheme="minorHAnsi"/>
        </w:rPr>
        <w:t xml:space="preserve">spite </w:t>
      </w:r>
      <w:r w:rsidR="008B3EC3" w:rsidRPr="00A766A3">
        <w:rPr>
          <w:rFonts w:cstheme="minorHAnsi"/>
        </w:rPr>
        <w:t xml:space="preserve">Australia paying both US shipyards and UK shipyards billions </w:t>
      </w:r>
      <w:r w:rsidR="006319F9" w:rsidRPr="00A766A3">
        <w:rPr>
          <w:rFonts w:cstheme="minorHAnsi"/>
        </w:rPr>
        <w:t>of dollars</w:t>
      </w:r>
      <w:r w:rsidRPr="00A766A3">
        <w:rPr>
          <w:rFonts w:cstheme="minorHAnsi"/>
        </w:rPr>
        <w:t xml:space="preserve">, it appears there are no watertight arrangements in place to ensure Australia obtains </w:t>
      </w:r>
      <w:r w:rsidR="008B3EC3" w:rsidRPr="00A766A3">
        <w:rPr>
          <w:rFonts w:cstheme="minorHAnsi"/>
        </w:rPr>
        <w:t xml:space="preserve">the nuclear fuel, nuclear reactors </w:t>
      </w:r>
      <w:r w:rsidR="006319F9" w:rsidRPr="00A766A3">
        <w:rPr>
          <w:rFonts w:cstheme="minorHAnsi"/>
        </w:rPr>
        <w:t>outlined in the agreement n</w:t>
      </w:r>
      <w:r w:rsidR="008B3EC3" w:rsidRPr="00A766A3">
        <w:rPr>
          <w:rFonts w:cstheme="minorHAnsi"/>
        </w:rPr>
        <w:t xml:space="preserve">or </w:t>
      </w:r>
      <w:r w:rsidRPr="00A766A3">
        <w:rPr>
          <w:rFonts w:cstheme="minorHAnsi"/>
        </w:rPr>
        <w:t xml:space="preserve">ensuring that Australia will be </w:t>
      </w:r>
      <w:r w:rsidR="008B3EC3" w:rsidRPr="00A766A3">
        <w:rPr>
          <w:rFonts w:cstheme="minorHAnsi"/>
        </w:rPr>
        <w:t>able to construct</w:t>
      </w:r>
      <w:r w:rsidR="006319F9" w:rsidRPr="00A766A3">
        <w:rPr>
          <w:rFonts w:cstheme="minorHAnsi"/>
        </w:rPr>
        <w:t xml:space="preserve"> n</w:t>
      </w:r>
      <w:r w:rsidR="008B3EC3" w:rsidRPr="00A766A3">
        <w:rPr>
          <w:rFonts w:cstheme="minorHAnsi"/>
        </w:rPr>
        <w:t xml:space="preserve">uclear-propelled submarines. </w:t>
      </w:r>
    </w:p>
    <w:p w14:paraId="43F46AC9" w14:textId="7FA3D2A5" w:rsidR="000F66BC" w:rsidRPr="00A766A3" w:rsidRDefault="000F66BC" w:rsidP="006319F9">
      <w:pPr>
        <w:rPr>
          <w:rFonts w:cstheme="minorHAnsi"/>
          <w:color w:val="FF0000"/>
        </w:rPr>
      </w:pPr>
      <w:r w:rsidRPr="00A766A3">
        <w:rPr>
          <w:rFonts w:cstheme="minorHAnsi"/>
        </w:rPr>
        <w:t xml:space="preserve">It should be of concern to all Australians that our </w:t>
      </w:r>
      <w:proofErr w:type="gramStart"/>
      <w:r w:rsidRPr="00A766A3">
        <w:rPr>
          <w:rFonts w:cstheme="minorHAnsi"/>
        </w:rPr>
        <w:t>Government</w:t>
      </w:r>
      <w:proofErr w:type="gramEnd"/>
      <w:r w:rsidRPr="00A766A3">
        <w:rPr>
          <w:rFonts w:cstheme="minorHAnsi"/>
        </w:rPr>
        <w:t xml:space="preserve"> is expending such vast sums of money without guarantees in place. </w:t>
      </w:r>
    </w:p>
    <w:p w14:paraId="6BC6F5AA" w14:textId="31587554" w:rsidR="00380CFD" w:rsidRPr="00A766A3" w:rsidRDefault="008849AC" w:rsidP="008849AC">
      <w:pPr>
        <w:pStyle w:val="ListParagraph"/>
        <w:numPr>
          <w:ilvl w:val="0"/>
          <w:numId w:val="6"/>
        </w:numPr>
        <w:rPr>
          <w:rFonts w:cstheme="minorHAnsi"/>
          <w:sz w:val="22"/>
          <w:szCs w:val="22"/>
        </w:rPr>
      </w:pPr>
      <w:r w:rsidRPr="00A766A3">
        <w:rPr>
          <w:rFonts w:cstheme="minorHAnsi"/>
          <w:sz w:val="22"/>
          <w:szCs w:val="22"/>
        </w:rPr>
        <w:t xml:space="preserve">Article IV </w:t>
      </w:r>
      <w:r w:rsidR="001F5C8B" w:rsidRPr="00A766A3">
        <w:rPr>
          <w:rFonts w:cstheme="minorHAnsi"/>
          <w:sz w:val="22"/>
          <w:szCs w:val="22"/>
        </w:rPr>
        <w:t xml:space="preserve">E. Australia shall indemnify, subject to paragraph F of this Article, the United States and the United Kingdom against any liability, loss, costs, damage or injury (including third-party claims) arising out of, related to, or resulting from Nuclear Risks connected with the design, manufacture, assembly, transfer, or utilization of any Material or Equipment, including Naval Nuclear Propulsion Plants and component parts and spare parts thereof, transferred or to be transferred pursuant to this Article. </w:t>
      </w:r>
    </w:p>
    <w:p w14:paraId="5BCC5C07" w14:textId="189B6E03" w:rsidR="001655EB" w:rsidRPr="00A766A3" w:rsidRDefault="008849AC" w:rsidP="001655EB">
      <w:pPr>
        <w:rPr>
          <w:rFonts w:cstheme="minorHAnsi"/>
        </w:rPr>
      </w:pPr>
      <w:r w:rsidRPr="00A766A3">
        <w:rPr>
          <w:rFonts w:cstheme="minorHAnsi"/>
        </w:rPr>
        <w:t xml:space="preserve">It is a concern the agreement appears to be very one sided, </w:t>
      </w:r>
      <w:r w:rsidR="001655EB" w:rsidRPr="00A766A3">
        <w:rPr>
          <w:rFonts w:cstheme="minorHAnsi"/>
        </w:rPr>
        <w:t>in terms of responsibility</w:t>
      </w:r>
      <w:r w:rsidR="001F5C8B" w:rsidRPr="00A766A3">
        <w:rPr>
          <w:rFonts w:cstheme="minorHAnsi"/>
        </w:rPr>
        <w:t xml:space="preserve"> and the question must be asked if this is in Australia’s best interests</w:t>
      </w:r>
      <w:r w:rsidR="001655EB" w:rsidRPr="00A766A3">
        <w:rPr>
          <w:rFonts w:cstheme="minorHAnsi"/>
        </w:rPr>
        <w:t xml:space="preserve"> </w:t>
      </w:r>
    </w:p>
    <w:p w14:paraId="64514415" w14:textId="7AF6E5F6" w:rsidR="008B3EC3" w:rsidRPr="00A766A3" w:rsidRDefault="00F62E61" w:rsidP="001F5C8B">
      <w:pPr>
        <w:pStyle w:val="ListParagraph"/>
        <w:numPr>
          <w:ilvl w:val="0"/>
          <w:numId w:val="6"/>
        </w:numPr>
        <w:rPr>
          <w:rFonts w:cstheme="minorHAnsi"/>
          <w:i/>
          <w:iCs/>
          <w:sz w:val="22"/>
          <w:szCs w:val="22"/>
        </w:rPr>
      </w:pPr>
      <w:r w:rsidRPr="00A766A3">
        <w:rPr>
          <w:rFonts w:cstheme="minorHAnsi"/>
          <w:sz w:val="22"/>
          <w:szCs w:val="22"/>
        </w:rPr>
        <w:t>The ‘</w:t>
      </w:r>
      <w:r w:rsidR="001655EB" w:rsidRPr="00A766A3">
        <w:rPr>
          <w:rFonts w:cstheme="minorHAnsi"/>
          <w:sz w:val="22"/>
          <w:szCs w:val="22"/>
        </w:rPr>
        <w:t>National Interest Analysis [2024] ATNIA 14 with attachment on consultation</w:t>
      </w:r>
      <w:r w:rsidRPr="00A766A3">
        <w:rPr>
          <w:rFonts w:cstheme="minorHAnsi"/>
          <w:sz w:val="22"/>
          <w:szCs w:val="22"/>
        </w:rPr>
        <w:t>’</w:t>
      </w:r>
      <w:r w:rsidR="001655EB" w:rsidRPr="00A766A3">
        <w:rPr>
          <w:rFonts w:cstheme="minorHAnsi"/>
          <w:sz w:val="22"/>
          <w:szCs w:val="22"/>
        </w:rPr>
        <w:t xml:space="preserve">, acknowledges that </w:t>
      </w:r>
      <w:r w:rsidR="008849AC" w:rsidRPr="00A766A3">
        <w:rPr>
          <w:rFonts w:cstheme="minorHAnsi"/>
          <w:sz w:val="22"/>
          <w:szCs w:val="22"/>
        </w:rPr>
        <w:t>“</w:t>
      </w:r>
      <w:r w:rsidR="001655EB" w:rsidRPr="00A766A3">
        <w:rPr>
          <w:rFonts w:cstheme="minorHAnsi"/>
          <w:i/>
          <w:iCs/>
          <w:sz w:val="22"/>
          <w:szCs w:val="22"/>
        </w:rPr>
        <w:t>There has been no public consultation</w:t>
      </w:r>
      <w:r w:rsidR="008849AC" w:rsidRPr="00A766A3">
        <w:rPr>
          <w:rFonts w:cstheme="minorHAnsi"/>
          <w:i/>
          <w:iCs/>
          <w:sz w:val="22"/>
          <w:szCs w:val="22"/>
        </w:rPr>
        <w:t xml:space="preserve">”, </w:t>
      </w:r>
      <w:r w:rsidR="008849AC" w:rsidRPr="00A766A3">
        <w:rPr>
          <w:rFonts w:cstheme="minorHAnsi"/>
          <w:sz w:val="22"/>
          <w:szCs w:val="22"/>
        </w:rPr>
        <w:t>with p</w:t>
      </w:r>
      <w:r w:rsidRPr="00A766A3">
        <w:rPr>
          <w:rFonts w:cstheme="minorHAnsi"/>
          <w:sz w:val="22"/>
          <w:szCs w:val="22"/>
        </w:rPr>
        <w:t xml:space="preserve">aragraph </w:t>
      </w:r>
      <w:r w:rsidR="008B3EC3" w:rsidRPr="00A766A3">
        <w:rPr>
          <w:rFonts w:cstheme="minorHAnsi"/>
          <w:sz w:val="22"/>
          <w:szCs w:val="22"/>
        </w:rPr>
        <w:t>55</w:t>
      </w:r>
      <w:r w:rsidR="008849AC" w:rsidRPr="00A766A3">
        <w:rPr>
          <w:rFonts w:cstheme="minorHAnsi"/>
          <w:sz w:val="22"/>
          <w:szCs w:val="22"/>
        </w:rPr>
        <w:t xml:space="preserve"> stating that</w:t>
      </w:r>
      <w:r w:rsidR="008B3EC3" w:rsidRPr="00A766A3">
        <w:rPr>
          <w:rFonts w:cstheme="minorHAnsi"/>
          <w:sz w:val="22"/>
          <w:szCs w:val="22"/>
        </w:rPr>
        <w:t xml:space="preserve"> </w:t>
      </w:r>
      <w:r w:rsidRPr="00A766A3">
        <w:rPr>
          <w:rFonts w:cstheme="minorHAnsi"/>
          <w:sz w:val="22"/>
          <w:szCs w:val="22"/>
        </w:rPr>
        <w:t>“</w:t>
      </w:r>
      <w:r w:rsidR="008B3EC3" w:rsidRPr="00A766A3">
        <w:rPr>
          <w:rFonts w:cstheme="minorHAnsi"/>
          <w:i/>
          <w:iCs/>
          <w:sz w:val="22"/>
          <w:szCs w:val="22"/>
        </w:rPr>
        <w:t>No public consultation has been undertaken, given the classified scope of consultations between the Parties on the Agreement, including matters relating to national security and operational capability.”</w:t>
      </w:r>
    </w:p>
    <w:p w14:paraId="604B4FE1" w14:textId="3C04EA80" w:rsidR="008849AC" w:rsidRPr="00A766A3" w:rsidRDefault="000F66BC" w:rsidP="000F66BC">
      <w:pPr>
        <w:rPr>
          <w:rFonts w:cstheme="minorHAnsi"/>
        </w:rPr>
      </w:pPr>
      <w:r w:rsidRPr="00A766A3">
        <w:rPr>
          <w:rFonts w:cstheme="minorHAnsi"/>
        </w:rPr>
        <w:t xml:space="preserve">7. </w:t>
      </w:r>
      <w:r w:rsidR="008849AC" w:rsidRPr="00A766A3">
        <w:rPr>
          <w:rFonts w:cstheme="minorHAnsi"/>
        </w:rPr>
        <w:t xml:space="preserve">The Treaty clearly outlines that Special Nuclear Material to be transferred under the agreement, </w:t>
      </w:r>
      <w:r w:rsidR="008849AC" w:rsidRPr="00A766A3">
        <w:rPr>
          <w:rFonts w:cstheme="minorHAnsi"/>
          <w:i/>
          <w:iCs/>
        </w:rPr>
        <w:t>“shall contain highly enriched uranium and, only with respect to irradiated fuel, may contain plutonium”,</w:t>
      </w:r>
      <w:r w:rsidR="008849AC" w:rsidRPr="00A766A3">
        <w:rPr>
          <w:rFonts w:cstheme="minorHAnsi"/>
        </w:rPr>
        <w:t xml:space="preserve"> albiet “</w:t>
      </w:r>
      <w:r w:rsidR="008849AC" w:rsidRPr="00A766A3">
        <w:rPr>
          <w:rFonts w:cstheme="minorHAnsi"/>
          <w:i/>
          <w:iCs/>
        </w:rPr>
        <w:t>only in complete, welded Power Units pursuant to Article IV.B of the Agreement</w:t>
      </w:r>
      <w:proofErr w:type="gramStart"/>
      <w:r w:rsidR="008849AC" w:rsidRPr="00A766A3">
        <w:rPr>
          <w:rFonts w:cstheme="minorHAnsi"/>
          <w:i/>
          <w:iCs/>
        </w:rPr>
        <w:t>:</w:t>
      </w:r>
      <w:r w:rsidR="008849AC" w:rsidRPr="00A766A3">
        <w:rPr>
          <w:rFonts w:cstheme="minorHAnsi"/>
        </w:rPr>
        <w:t xml:space="preserve"> </w:t>
      </w:r>
      <w:r w:rsidR="00002ADC" w:rsidRPr="00A766A3">
        <w:rPr>
          <w:rFonts w:cstheme="minorHAnsi"/>
        </w:rPr>
        <w:t xml:space="preserve"> (</w:t>
      </w:r>
      <w:proofErr w:type="gramEnd"/>
      <w:r w:rsidR="00F62E61" w:rsidRPr="00A766A3">
        <w:rPr>
          <w:rFonts w:cstheme="minorHAnsi"/>
        </w:rPr>
        <w:t>ARTICLE VI Conditions and Guarantees</w:t>
      </w:r>
      <w:r w:rsidR="00002ADC" w:rsidRPr="00A766A3">
        <w:rPr>
          <w:rFonts w:cstheme="minorHAnsi"/>
        </w:rPr>
        <w:t>,</w:t>
      </w:r>
      <w:r w:rsidR="008849AC" w:rsidRPr="00A766A3">
        <w:rPr>
          <w:rFonts w:cstheme="minorHAnsi"/>
        </w:rPr>
        <w:t xml:space="preserve"> SECTION I – SPECIAL NUCLEAR MATERIAL</w:t>
      </w:r>
      <w:r w:rsidR="00002ADC" w:rsidRPr="00A766A3">
        <w:rPr>
          <w:rFonts w:cstheme="minorHAnsi"/>
        </w:rPr>
        <w:t>)</w:t>
      </w:r>
    </w:p>
    <w:p w14:paraId="1F61DF80" w14:textId="261BCC8E" w:rsidR="008849AC" w:rsidRPr="00A766A3" w:rsidRDefault="008849AC" w:rsidP="008849AC">
      <w:pPr>
        <w:rPr>
          <w:rFonts w:cstheme="minorHAnsi"/>
        </w:rPr>
      </w:pPr>
      <w:r w:rsidRPr="00A766A3">
        <w:rPr>
          <w:rFonts w:cstheme="minorHAnsi"/>
        </w:rPr>
        <w:t xml:space="preserve">This is highly dangerous material, and given Australia’s </w:t>
      </w:r>
      <w:r w:rsidRPr="00A766A3">
        <w:rPr>
          <w:rFonts w:cstheme="minorHAnsi"/>
          <w:bdr w:val="none" w:sz="0" w:space="0" w:color="auto" w:frame="1"/>
          <w:lang w:val="en-US"/>
        </w:rPr>
        <w:t xml:space="preserve">poor history with existing radioactive waste management and siting (as mentioned above) </w:t>
      </w:r>
      <w:r w:rsidRPr="00A766A3">
        <w:rPr>
          <w:rFonts w:cstheme="minorHAnsi"/>
        </w:rPr>
        <w:t>t is of extreme concern that despite the potential implications of the Agreement for the Australian people and especially those living and working in nuclear zones as defined in the Australian Naval Nuclear Power Safety Bill 2023, that no public consultations have occurred</w:t>
      </w:r>
      <w:r w:rsidRPr="00A766A3">
        <w:rPr>
          <w:rFonts w:cstheme="minorHAnsi"/>
          <w:i/>
          <w:iCs/>
        </w:rPr>
        <w:t xml:space="preserve">. </w:t>
      </w:r>
    </w:p>
    <w:p w14:paraId="41370D58" w14:textId="36F9AB9A" w:rsidR="00002ADC" w:rsidRPr="00A766A3" w:rsidRDefault="00002ADC" w:rsidP="00002ADC">
      <w:pPr>
        <w:rPr>
          <w:rFonts w:cstheme="minorHAnsi"/>
          <w:sz w:val="20"/>
          <w:szCs w:val="20"/>
        </w:rPr>
      </w:pPr>
      <w:r w:rsidRPr="00A766A3">
        <w:rPr>
          <w:rFonts w:cstheme="minorHAnsi"/>
        </w:rPr>
        <w:t>It is for each of these reasons that I</w:t>
      </w:r>
      <w:r w:rsidRPr="00A766A3">
        <w:rPr>
          <w:rFonts w:cstheme="minorHAnsi"/>
          <w:sz w:val="20"/>
          <w:szCs w:val="20"/>
        </w:rPr>
        <w:t xml:space="preserve">/we recommend against the signing of the Agreement </w:t>
      </w:r>
    </w:p>
    <w:p w14:paraId="1032894D" w14:textId="18DFEA58" w:rsidR="00002ADC" w:rsidRPr="00A766A3" w:rsidRDefault="00002ADC" w:rsidP="00F62E61">
      <w:pPr>
        <w:rPr>
          <w:rFonts w:cstheme="minorHAnsi"/>
        </w:rPr>
      </w:pPr>
      <w:r w:rsidRPr="00A766A3">
        <w:rPr>
          <w:rFonts w:cstheme="minorHAnsi"/>
        </w:rPr>
        <w:t>Yours sincerely</w:t>
      </w:r>
    </w:p>
    <w:p w14:paraId="3D4BA419" w14:textId="77777777" w:rsidR="00002ADC" w:rsidRPr="00A766A3" w:rsidRDefault="00002ADC" w:rsidP="00F62E61">
      <w:pPr>
        <w:rPr>
          <w:rFonts w:cstheme="minorHAnsi"/>
        </w:rPr>
      </w:pPr>
    </w:p>
    <w:p w14:paraId="3A1FB857" w14:textId="12EA9F72" w:rsidR="00002ADC" w:rsidRPr="00A766A3" w:rsidRDefault="00002ADC" w:rsidP="00F62E61">
      <w:pPr>
        <w:rPr>
          <w:rFonts w:cstheme="minorHAnsi"/>
          <w:b/>
          <w:bCs/>
        </w:rPr>
      </w:pPr>
      <w:r w:rsidRPr="00A766A3">
        <w:rPr>
          <w:rFonts w:cstheme="minorHAnsi"/>
          <w:b/>
          <w:bCs/>
        </w:rPr>
        <w:t xml:space="preserve">ADD </w:t>
      </w:r>
      <w:r w:rsidR="00184F14" w:rsidRPr="00A766A3">
        <w:rPr>
          <w:rFonts w:cstheme="minorHAnsi"/>
          <w:b/>
          <w:bCs/>
        </w:rPr>
        <w:t xml:space="preserve">NAME AND CONTACT </w:t>
      </w:r>
      <w:r w:rsidRPr="00A766A3">
        <w:rPr>
          <w:rFonts w:cstheme="minorHAnsi"/>
          <w:b/>
          <w:bCs/>
        </w:rPr>
        <w:t xml:space="preserve">DETAILS </w:t>
      </w:r>
    </w:p>
    <w:p w14:paraId="1F6A27EF" w14:textId="77777777" w:rsidR="00002ADC" w:rsidRPr="00A766A3" w:rsidRDefault="00002ADC" w:rsidP="00F62E61">
      <w:pPr>
        <w:rPr>
          <w:rFonts w:cstheme="minorHAnsi"/>
        </w:rPr>
      </w:pPr>
    </w:p>
    <w:p w14:paraId="561FB8D8" w14:textId="77777777" w:rsidR="00002ADC" w:rsidRPr="00A766A3" w:rsidRDefault="00002ADC" w:rsidP="00F62E61">
      <w:pPr>
        <w:rPr>
          <w:rFonts w:cstheme="minorHAnsi"/>
        </w:rPr>
      </w:pPr>
    </w:p>
    <w:p w14:paraId="72262E34" w14:textId="77777777" w:rsidR="00F62E61" w:rsidRPr="00A766A3" w:rsidRDefault="00F62E61" w:rsidP="00F62E61">
      <w:pPr>
        <w:rPr>
          <w:rFonts w:cstheme="minorHAnsi"/>
          <w:b/>
          <w:bCs/>
          <w:color w:val="8064A2" w:themeColor="accent4"/>
        </w:rPr>
      </w:pPr>
    </w:p>
    <w:p w14:paraId="6B2F8C69" w14:textId="77777777" w:rsidR="00F62E61" w:rsidRPr="00A766A3" w:rsidRDefault="00F62E61">
      <w:pPr>
        <w:rPr>
          <w:rFonts w:cstheme="minorHAnsi"/>
          <w:color w:val="FF0000"/>
        </w:rPr>
      </w:pPr>
    </w:p>
    <w:sectPr w:rsidR="00F62E61" w:rsidRPr="00A766A3" w:rsidSect="00B1301A">
      <w:pgSz w:w="12240" w:h="15840"/>
      <w:pgMar w:top="964" w:right="794" w:bottom="96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CE5C9" w14:textId="77777777" w:rsidR="007C31D9" w:rsidRDefault="007C31D9" w:rsidP="00B16245">
      <w:pPr>
        <w:spacing w:after="0" w:line="240" w:lineRule="auto"/>
      </w:pPr>
      <w:r>
        <w:separator/>
      </w:r>
    </w:p>
  </w:endnote>
  <w:endnote w:type="continuationSeparator" w:id="0">
    <w:p w14:paraId="34DAD3F4" w14:textId="77777777" w:rsidR="007C31D9" w:rsidRDefault="007C31D9" w:rsidP="00B16245">
      <w:pPr>
        <w:spacing w:after="0" w:line="240" w:lineRule="auto"/>
      </w:pPr>
      <w:r>
        <w:continuationSeparator/>
      </w:r>
    </w:p>
  </w:endnote>
  <w:endnote w:id="1">
    <w:p w14:paraId="522D5682" w14:textId="3D462770" w:rsidR="00B16245" w:rsidRPr="00B16245" w:rsidRDefault="00B16245" w:rsidP="00B16245">
      <w:pPr>
        <w:spacing w:after="0"/>
        <w:rPr>
          <w:b/>
          <w:bCs/>
        </w:rPr>
      </w:pPr>
      <w:r>
        <w:rPr>
          <w:rStyle w:val="EndnoteReference"/>
        </w:rPr>
        <w:endnoteRef/>
      </w:r>
      <w:r>
        <w:t xml:space="preserve"> </w:t>
      </w:r>
      <w:r w:rsidRPr="00B16245">
        <w:rPr>
          <w:sz w:val="18"/>
          <w:szCs w:val="18"/>
        </w:rPr>
        <w:t>Civil Society faces imposition of an AUKUS military High Level nuclear waste dump</w:t>
      </w:r>
      <w:r>
        <w:rPr>
          <w:sz w:val="18"/>
          <w:szCs w:val="18"/>
        </w:rPr>
        <w:t xml:space="preserve">, </w:t>
      </w:r>
      <w:r w:rsidRPr="00B16245">
        <w:rPr>
          <w:sz w:val="18"/>
          <w:szCs w:val="18"/>
        </w:rPr>
        <w:t>Updated Briefing by David Noonan, Independent Environment Campaigner 22 August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0A7C4" w14:textId="77777777" w:rsidR="007C31D9" w:rsidRDefault="007C31D9" w:rsidP="00B16245">
      <w:pPr>
        <w:spacing w:after="0" w:line="240" w:lineRule="auto"/>
      </w:pPr>
      <w:r>
        <w:separator/>
      </w:r>
    </w:p>
  </w:footnote>
  <w:footnote w:type="continuationSeparator" w:id="0">
    <w:p w14:paraId="44FA4654" w14:textId="77777777" w:rsidR="007C31D9" w:rsidRDefault="007C31D9" w:rsidP="00B16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B226C"/>
    <w:multiLevelType w:val="hybridMultilevel"/>
    <w:tmpl w:val="D82459AC"/>
    <w:lvl w:ilvl="0" w:tplc="48F06C0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971315F"/>
    <w:multiLevelType w:val="hybridMultilevel"/>
    <w:tmpl w:val="72FA4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D11BF8"/>
    <w:multiLevelType w:val="hybridMultilevel"/>
    <w:tmpl w:val="50FE7D1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C7A5F23"/>
    <w:multiLevelType w:val="hybridMultilevel"/>
    <w:tmpl w:val="0D3859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EE50402"/>
    <w:multiLevelType w:val="hybridMultilevel"/>
    <w:tmpl w:val="ACB06218"/>
    <w:lvl w:ilvl="0" w:tplc="48F06C0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FB2DA8"/>
    <w:multiLevelType w:val="hybridMultilevel"/>
    <w:tmpl w:val="8A763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6421340">
    <w:abstractNumId w:val="0"/>
  </w:num>
  <w:num w:numId="2" w16cid:durableId="1938783172">
    <w:abstractNumId w:val="3"/>
  </w:num>
  <w:num w:numId="3" w16cid:durableId="1414627089">
    <w:abstractNumId w:val="5"/>
  </w:num>
  <w:num w:numId="4" w16cid:durableId="816651703">
    <w:abstractNumId w:val="1"/>
  </w:num>
  <w:num w:numId="5" w16cid:durableId="1788425114">
    <w:abstractNumId w:val="4"/>
  </w:num>
  <w:num w:numId="6" w16cid:durableId="965043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9C"/>
    <w:rsid w:val="00002ADC"/>
    <w:rsid w:val="00037382"/>
    <w:rsid w:val="000547E1"/>
    <w:rsid w:val="000F66BC"/>
    <w:rsid w:val="00154B00"/>
    <w:rsid w:val="001655EB"/>
    <w:rsid w:val="00184F14"/>
    <w:rsid w:val="001B562B"/>
    <w:rsid w:val="001F5C8B"/>
    <w:rsid w:val="00286EC0"/>
    <w:rsid w:val="002B499B"/>
    <w:rsid w:val="003409E4"/>
    <w:rsid w:val="00380CFD"/>
    <w:rsid w:val="00381E5B"/>
    <w:rsid w:val="003850C2"/>
    <w:rsid w:val="00426B2C"/>
    <w:rsid w:val="005F4FC5"/>
    <w:rsid w:val="006319F9"/>
    <w:rsid w:val="006D6E12"/>
    <w:rsid w:val="007C31D9"/>
    <w:rsid w:val="007C68DB"/>
    <w:rsid w:val="007D3DF3"/>
    <w:rsid w:val="008772F3"/>
    <w:rsid w:val="008849AC"/>
    <w:rsid w:val="008B2DCD"/>
    <w:rsid w:val="008B3EC3"/>
    <w:rsid w:val="008E3237"/>
    <w:rsid w:val="008F5AEC"/>
    <w:rsid w:val="009531EA"/>
    <w:rsid w:val="009C3138"/>
    <w:rsid w:val="00A46712"/>
    <w:rsid w:val="00A766A3"/>
    <w:rsid w:val="00AD5804"/>
    <w:rsid w:val="00B1301A"/>
    <w:rsid w:val="00B16245"/>
    <w:rsid w:val="00B61FC5"/>
    <w:rsid w:val="00B85B25"/>
    <w:rsid w:val="00BB3593"/>
    <w:rsid w:val="00BF256D"/>
    <w:rsid w:val="00C83986"/>
    <w:rsid w:val="00CA265A"/>
    <w:rsid w:val="00D87EF3"/>
    <w:rsid w:val="00E02B9C"/>
    <w:rsid w:val="00E25956"/>
    <w:rsid w:val="00F46EE5"/>
    <w:rsid w:val="00F62E61"/>
    <w:rsid w:val="00F67177"/>
    <w:rsid w:val="00FC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0E9A"/>
  <w15:chartTrackingRefBased/>
  <w15:docId w15:val="{7B94B18E-2A91-4C34-9655-7B08E267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EC3"/>
    <w:pPr>
      <w:spacing w:after="160" w:line="278" w:lineRule="auto"/>
      <w:ind w:left="720"/>
      <w:contextualSpacing/>
    </w:pPr>
    <w:rPr>
      <w:sz w:val="24"/>
      <w:szCs w:val="24"/>
    </w:rPr>
  </w:style>
  <w:style w:type="paragraph" w:customStyle="1" w:styleId="xmsonormal">
    <w:name w:val="x_msonormal"/>
    <w:basedOn w:val="Normal"/>
    <w:rsid w:val="00286EC0"/>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character" w:customStyle="1" w:styleId="apple-converted-space">
    <w:name w:val="apple-converted-space"/>
    <w:basedOn w:val="DefaultParagraphFont"/>
    <w:rsid w:val="00286EC0"/>
  </w:style>
  <w:style w:type="character" w:styleId="Hyperlink">
    <w:name w:val="Hyperlink"/>
    <w:basedOn w:val="DefaultParagraphFont"/>
    <w:uiPriority w:val="99"/>
    <w:unhideWhenUsed/>
    <w:rsid w:val="009C3138"/>
    <w:rPr>
      <w:color w:val="0000FF"/>
      <w:u w:val="single"/>
    </w:rPr>
  </w:style>
  <w:style w:type="character" w:styleId="SmartLink">
    <w:name w:val="Smart Link"/>
    <w:basedOn w:val="DefaultParagraphFont"/>
    <w:uiPriority w:val="99"/>
    <w:semiHidden/>
    <w:unhideWhenUsed/>
    <w:rsid w:val="009C3138"/>
    <w:rPr>
      <w:color w:val="0000FF"/>
      <w:u w:val="single"/>
      <w:shd w:val="clear" w:color="auto" w:fill="F3F2F1"/>
    </w:rPr>
  </w:style>
  <w:style w:type="character" w:styleId="FollowedHyperlink">
    <w:name w:val="FollowedHyperlink"/>
    <w:basedOn w:val="DefaultParagraphFont"/>
    <w:uiPriority w:val="99"/>
    <w:semiHidden/>
    <w:unhideWhenUsed/>
    <w:rsid w:val="00B1301A"/>
    <w:rPr>
      <w:color w:val="800080" w:themeColor="followedHyperlink"/>
      <w:u w:val="single"/>
    </w:rPr>
  </w:style>
  <w:style w:type="paragraph" w:styleId="NormalWeb">
    <w:name w:val="Normal (Web)"/>
    <w:basedOn w:val="Normal"/>
    <w:uiPriority w:val="99"/>
    <w:unhideWhenUsed/>
    <w:rsid w:val="00B1301A"/>
    <w:pPr>
      <w:spacing w:before="100" w:beforeAutospacing="1" w:after="100" w:afterAutospacing="1" w:line="240" w:lineRule="auto"/>
    </w:pPr>
    <w:rPr>
      <w:rFonts w:ascii="Calibri" w:hAnsi="Calibri" w:cs="Calibri"/>
      <w:kern w:val="0"/>
      <w:lang w:eastAsia="en-AU"/>
      <w14:ligatures w14:val="none"/>
    </w:rPr>
  </w:style>
  <w:style w:type="character" w:styleId="UnresolvedMention">
    <w:name w:val="Unresolved Mention"/>
    <w:basedOn w:val="DefaultParagraphFont"/>
    <w:uiPriority w:val="99"/>
    <w:semiHidden/>
    <w:unhideWhenUsed/>
    <w:rsid w:val="00F62E61"/>
    <w:rPr>
      <w:color w:val="605E5C"/>
      <w:shd w:val="clear" w:color="auto" w:fill="E1DFDD"/>
    </w:rPr>
  </w:style>
  <w:style w:type="paragraph" w:styleId="EndnoteText">
    <w:name w:val="endnote text"/>
    <w:basedOn w:val="Normal"/>
    <w:link w:val="EndnoteTextChar"/>
    <w:uiPriority w:val="99"/>
    <w:unhideWhenUsed/>
    <w:rsid w:val="00B16245"/>
    <w:pPr>
      <w:spacing w:after="0" w:line="240" w:lineRule="auto"/>
    </w:pPr>
    <w:rPr>
      <w:sz w:val="20"/>
      <w:szCs w:val="20"/>
    </w:rPr>
  </w:style>
  <w:style w:type="character" w:customStyle="1" w:styleId="EndnoteTextChar">
    <w:name w:val="Endnote Text Char"/>
    <w:basedOn w:val="DefaultParagraphFont"/>
    <w:link w:val="EndnoteText"/>
    <w:uiPriority w:val="99"/>
    <w:rsid w:val="00B16245"/>
    <w:rPr>
      <w:sz w:val="20"/>
      <w:szCs w:val="20"/>
      <w:lang w:val="en-AU"/>
    </w:rPr>
  </w:style>
  <w:style w:type="character" w:styleId="EndnoteReference">
    <w:name w:val="endnote reference"/>
    <w:basedOn w:val="DefaultParagraphFont"/>
    <w:uiPriority w:val="99"/>
    <w:semiHidden/>
    <w:unhideWhenUsed/>
    <w:rsid w:val="00B16245"/>
    <w:rPr>
      <w:vertAlign w:val="superscript"/>
    </w:rPr>
  </w:style>
  <w:style w:type="character" w:styleId="Strong">
    <w:name w:val="Strong"/>
    <w:basedOn w:val="DefaultParagraphFont"/>
    <w:uiPriority w:val="22"/>
    <w:qFormat/>
    <w:rsid w:val="00AD5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B7EAE-6F56-49B5-9C9A-1A7849B8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Pilbrow</dc:creator>
  <cp:keywords/>
  <dc:description/>
  <cp:lastModifiedBy>Jonathan Pilbrow</cp:lastModifiedBy>
  <cp:revision>6</cp:revision>
  <dcterms:created xsi:type="dcterms:W3CDTF">2024-08-28T07:19:00Z</dcterms:created>
  <dcterms:modified xsi:type="dcterms:W3CDTF">2024-08-28T07:41:00Z</dcterms:modified>
</cp:coreProperties>
</file>